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3A08" w14:textId="110A009F" w:rsidR="00444B79" w:rsidRPr="00444B79" w:rsidRDefault="00444B79" w:rsidP="00444B79">
      <w:pPr>
        <w:spacing w:after="0" w:line="240" w:lineRule="auto"/>
        <w:rPr>
          <w:rFonts w:ascii="Times New Roman" w:eastAsia="Times New Roman" w:hAnsi="Times New Roman" w:cs="Times New Roman"/>
          <w:kern w:val="0"/>
          <w:sz w:val="24"/>
          <w:szCs w:val="24"/>
          <w:lang w:eastAsia="nl-NL"/>
          <w14:ligatures w14:val="none"/>
        </w:rPr>
      </w:pPr>
      <w:r>
        <w:rPr>
          <w:rFonts w:ascii="Verdana" w:eastAsia="Times New Roman" w:hAnsi="Verdana" w:cs="Times New Roman"/>
          <w:color w:val="333333"/>
          <w:kern w:val="0"/>
          <w:sz w:val="15"/>
          <w:szCs w:val="15"/>
          <w:shd w:val="clear" w:color="auto" w:fill="FFFFFF"/>
          <w:lang w:eastAsia="nl-NL"/>
          <w14:ligatures w14:val="none"/>
        </w:rPr>
        <w:t>FC UTRECHT.NET</w:t>
      </w:r>
    </w:p>
    <w:p w14:paraId="57D71142" w14:textId="15490E90" w:rsidR="00444B79" w:rsidRPr="00444B79" w:rsidRDefault="00444B79" w:rsidP="00444B79">
      <w:pPr>
        <w:shd w:val="clear" w:color="auto" w:fill="FFFFFF"/>
        <w:spacing w:after="0" w:line="240" w:lineRule="auto"/>
        <w:rPr>
          <w:rFonts w:ascii="Verdana" w:eastAsia="Times New Roman" w:hAnsi="Verdana" w:cs="Times New Roman"/>
          <w:color w:val="333333"/>
          <w:kern w:val="0"/>
          <w:sz w:val="17"/>
          <w:szCs w:val="17"/>
          <w:lang w:eastAsia="nl-NL"/>
          <w14:ligatures w14:val="none"/>
        </w:rPr>
      </w:pPr>
      <w:r w:rsidRPr="00444B79">
        <w:rPr>
          <w:rFonts w:ascii="Verdana" w:eastAsia="Times New Roman" w:hAnsi="Verdana" w:cs="Times New Roman"/>
          <w:noProof/>
          <w:color w:val="333333"/>
          <w:kern w:val="0"/>
          <w:sz w:val="17"/>
          <w:szCs w:val="17"/>
          <w:lang w:eastAsia="nl-NL"/>
          <w14:ligatures w14:val="none"/>
        </w:rPr>
        <w:drawing>
          <wp:inline distT="0" distB="0" distL="0" distR="0" wp14:anchorId="23BC899E" wp14:editId="5A9EB315">
            <wp:extent cx="1647825" cy="1476375"/>
            <wp:effectExtent l="0" t="0" r="9525" b="9525"/>
            <wp:docPr id="49796213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825" cy="1476375"/>
                    </a:xfrm>
                    <a:prstGeom prst="rect">
                      <a:avLst/>
                    </a:prstGeom>
                    <a:noFill/>
                    <a:ln>
                      <a:noFill/>
                    </a:ln>
                  </pic:spPr>
                </pic:pic>
              </a:graphicData>
            </a:graphic>
          </wp:inline>
        </w:drawing>
      </w:r>
      <w:r w:rsidRPr="00444B79">
        <w:rPr>
          <w:rFonts w:ascii="Verdana" w:eastAsia="Times New Roman" w:hAnsi="Verdana" w:cs="Times New Roman"/>
          <w:color w:val="333333"/>
          <w:kern w:val="0"/>
          <w:sz w:val="17"/>
          <w:szCs w:val="17"/>
          <w:lang w:eastAsia="nl-NL"/>
          <w14:ligatures w14:val="none"/>
        </w:rPr>
        <w:t xml:space="preserve">Ieder jaar hoor je in de Top 2000 nummers in het dialect van een provincie of stad. Bijvoorbeeld in het Fries, Brabants, ‘Tukkers’, Drents, Zeeuws en Limburgs. Maar er staat nog geen nummer in, in het </w:t>
      </w:r>
      <w:proofErr w:type="spellStart"/>
      <w:r w:rsidRPr="00444B79">
        <w:rPr>
          <w:rFonts w:ascii="Verdana" w:eastAsia="Times New Roman" w:hAnsi="Verdana" w:cs="Times New Roman"/>
          <w:color w:val="333333"/>
          <w:kern w:val="0"/>
          <w:sz w:val="17"/>
          <w:szCs w:val="17"/>
          <w:lang w:eastAsia="nl-NL"/>
          <w14:ligatures w14:val="none"/>
        </w:rPr>
        <w:t>Utregs</w:t>
      </w:r>
      <w:proofErr w:type="spellEnd"/>
      <w:r w:rsidRPr="00444B79">
        <w:rPr>
          <w:rFonts w:ascii="Verdana" w:eastAsia="Times New Roman" w:hAnsi="Verdana" w:cs="Times New Roman"/>
          <w:color w:val="333333"/>
          <w:kern w:val="0"/>
          <w:sz w:val="17"/>
          <w:szCs w:val="17"/>
          <w:lang w:eastAsia="nl-NL"/>
          <w14:ligatures w14:val="none"/>
        </w:rPr>
        <w:t>.</w:t>
      </w:r>
      <w:r w:rsidRPr="00444B79">
        <w:rPr>
          <w:rFonts w:ascii="Verdana" w:eastAsia="Times New Roman" w:hAnsi="Verdana" w:cs="Times New Roman"/>
          <w:color w:val="333333"/>
          <w:kern w:val="0"/>
          <w:sz w:val="17"/>
          <w:szCs w:val="17"/>
          <w:lang w:eastAsia="nl-NL"/>
          <w14:ligatures w14:val="none"/>
        </w:rPr>
        <w:br/>
      </w:r>
      <w:r w:rsidRPr="00444B79">
        <w:rPr>
          <w:rFonts w:ascii="Verdana" w:eastAsia="Times New Roman" w:hAnsi="Verdana" w:cs="Times New Roman"/>
          <w:color w:val="333333"/>
          <w:kern w:val="0"/>
          <w:sz w:val="17"/>
          <w:szCs w:val="17"/>
          <w:lang w:eastAsia="nl-NL"/>
          <w14:ligatures w14:val="none"/>
        </w:rPr>
        <w:br/>
        <w:t xml:space="preserve">Daar moet verandering in komen. Vandaar deze actie om ook een nummer in het </w:t>
      </w:r>
      <w:proofErr w:type="spellStart"/>
      <w:r w:rsidRPr="00444B79">
        <w:rPr>
          <w:rFonts w:ascii="Verdana" w:eastAsia="Times New Roman" w:hAnsi="Verdana" w:cs="Times New Roman"/>
          <w:color w:val="333333"/>
          <w:kern w:val="0"/>
          <w:sz w:val="17"/>
          <w:szCs w:val="17"/>
          <w:lang w:eastAsia="nl-NL"/>
          <w14:ligatures w14:val="none"/>
        </w:rPr>
        <w:t>Utregs</w:t>
      </w:r>
      <w:proofErr w:type="spellEnd"/>
      <w:r w:rsidRPr="00444B79">
        <w:rPr>
          <w:rFonts w:ascii="Verdana" w:eastAsia="Times New Roman" w:hAnsi="Verdana" w:cs="Times New Roman"/>
          <w:color w:val="333333"/>
          <w:kern w:val="0"/>
          <w:sz w:val="17"/>
          <w:szCs w:val="17"/>
          <w:lang w:eastAsia="nl-NL"/>
          <w14:ligatures w14:val="none"/>
        </w:rPr>
        <w:t xml:space="preserve"> in de Top 2000 te krijgen. Daar leent zich 1 nummer voor: ‘</w:t>
      </w:r>
      <w:proofErr w:type="spellStart"/>
      <w:r w:rsidRPr="00444B79">
        <w:rPr>
          <w:rFonts w:ascii="Verdana" w:eastAsia="Times New Roman" w:hAnsi="Verdana" w:cs="Times New Roman"/>
          <w:color w:val="333333"/>
          <w:kern w:val="0"/>
          <w:sz w:val="17"/>
          <w:szCs w:val="17"/>
          <w:lang w:eastAsia="nl-NL"/>
          <w14:ligatures w14:val="none"/>
        </w:rPr>
        <w:t>Utreg</w:t>
      </w:r>
      <w:proofErr w:type="spellEnd"/>
      <w:r w:rsidRPr="00444B79">
        <w:rPr>
          <w:rFonts w:ascii="Verdana" w:eastAsia="Times New Roman" w:hAnsi="Verdana" w:cs="Times New Roman"/>
          <w:color w:val="333333"/>
          <w:kern w:val="0"/>
          <w:sz w:val="17"/>
          <w:szCs w:val="17"/>
          <w:lang w:eastAsia="nl-NL"/>
          <w14:ligatures w14:val="none"/>
        </w:rPr>
        <w:t xml:space="preserve"> me </w:t>
      </w:r>
      <w:proofErr w:type="spellStart"/>
      <w:r w:rsidRPr="00444B79">
        <w:rPr>
          <w:rFonts w:ascii="Verdana" w:eastAsia="Times New Roman" w:hAnsi="Verdana" w:cs="Times New Roman"/>
          <w:color w:val="333333"/>
          <w:kern w:val="0"/>
          <w:sz w:val="17"/>
          <w:szCs w:val="17"/>
          <w:lang w:eastAsia="nl-NL"/>
          <w14:ligatures w14:val="none"/>
        </w:rPr>
        <w:t>stadsie</w:t>
      </w:r>
      <w:proofErr w:type="spellEnd"/>
      <w:r w:rsidRPr="00444B79">
        <w:rPr>
          <w:rFonts w:ascii="Verdana" w:eastAsia="Times New Roman" w:hAnsi="Verdana" w:cs="Times New Roman"/>
          <w:color w:val="333333"/>
          <w:kern w:val="0"/>
          <w:sz w:val="17"/>
          <w:szCs w:val="17"/>
          <w:lang w:eastAsia="nl-NL"/>
          <w14:ligatures w14:val="none"/>
        </w:rPr>
        <w:t>’ van Herman Berkien.</w:t>
      </w:r>
      <w:r w:rsidRPr="00444B79">
        <w:rPr>
          <w:rFonts w:ascii="Verdana" w:eastAsia="Times New Roman" w:hAnsi="Verdana" w:cs="Times New Roman"/>
          <w:color w:val="333333"/>
          <w:kern w:val="0"/>
          <w:sz w:val="17"/>
          <w:szCs w:val="17"/>
          <w:lang w:eastAsia="nl-NL"/>
          <w14:ligatures w14:val="none"/>
        </w:rPr>
        <w:br/>
      </w:r>
      <w:r w:rsidRPr="00444B79">
        <w:rPr>
          <w:rFonts w:ascii="Verdana" w:eastAsia="Times New Roman" w:hAnsi="Verdana" w:cs="Times New Roman"/>
          <w:color w:val="333333"/>
          <w:kern w:val="0"/>
          <w:sz w:val="17"/>
          <w:szCs w:val="17"/>
          <w:lang w:eastAsia="nl-NL"/>
          <w14:ligatures w14:val="none"/>
        </w:rPr>
        <w:br/>
        <w:t>Een gouwe ouwe hit van Herman Berkien. Doet u mee? Kunnen we op je rekenen? Naast ‘</w:t>
      </w:r>
      <w:proofErr w:type="spellStart"/>
      <w:r w:rsidRPr="00444B79">
        <w:rPr>
          <w:rFonts w:ascii="Verdana" w:eastAsia="Times New Roman" w:hAnsi="Verdana" w:cs="Times New Roman"/>
          <w:color w:val="333333"/>
          <w:kern w:val="0"/>
          <w:sz w:val="17"/>
          <w:szCs w:val="17"/>
          <w:lang w:eastAsia="nl-NL"/>
          <w14:ligatures w14:val="none"/>
        </w:rPr>
        <w:t>Utreg</w:t>
      </w:r>
      <w:proofErr w:type="spellEnd"/>
      <w:r w:rsidRPr="00444B79">
        <w:rPr>
          <w:rFonts w:ascii="Verdana" w:eastAsia="Times New Roman" w:hAnsi="Verdana" w:cs="Times New Roman"/>
          <w:color w:val="333333"/>
          <w:kern w:val="0"/>
          <w:sz w:val="17"/>
          <w:szCs w:val="17"/>
          <w:lang w:eastAsia="nl-NL"/>
          <w14:ligatures w14:val="none"/>
        </w:rPr>
        <w:t xml:space="preserve"> me </w:t>
      </w:r>
      <w:proofErr w:type="spellStart"/>
      <w:r w:rsidRPr="00444B79">
        <w:rPr>
          <w:rFonts w:ascii="Verdana" w:eastAsia="Times New Roman" w:hAnsi="Verdana" w:cs="Times New Roman"/>
          <w:color w:val="333333"/>
          <w:kern w:val="0"/>
          <w:sz w:val="17"/>
          <w:szCs w:val="17"/>
          <w:lang w:eastAsia="nl-NL"/>
          <w14:ligatures w14:val="none"/>
        </w:rPr>
        <w:t>stadsie</w:t>
      </w:r>
      <w:proofErr w:type="spellEnd"/>
      <w:r w:rsidRPr="00444B79">
        <w:rPr>
          <w:rFonts w:ascii="Verdana" w:eastAsia="Times New Roman" w:hAnsi="Verdana" w:cs="Times New Roman"/>
          <w:color w:val="333333"/>
          <w:kern w:val="0"/>
          <w:sz w:val="17"/>
          <w:szCs w:val="17"/>
          <w:lang w:eastAsia="nl-NL"/>
          <w14:ligatures w14:val="none"/>
        </w:rPr>
        <w:t>’ kunt u natuurlijk op alle nummers stemmen die u zelf wilt.</w:t>
      </w:r>
      <w:r w:rsidRPr="00444B79">
        <w:rPr>
          <w:rFonts w:ascii="Verdana" w:eastAsia="Times New Roman" w:hAnsi="Verdana" w:cs="Times New Roman"/>
          <w:color w:val="333333"/>
          <w:kern w:val="0"/>
          <w:sz w:val="17"/>
          <w:szCs w:val="17"/>
          <w:lang w:eastAsia="nl-NL"/>
          <w14:ligatures w14:val="none"/>
        </w:rPr>
        <w:br/>
      </w:r>
      <w:r w:rsidRPr="00444B79">
        <w:rPr>
          <w:rFonts w:ascii="Verdana" w:eastAsia="Times New Roman" w:hAnsi="Verdana" w:cs="Times New Roman"/>
          <w:color w:val="333333"/>
          <w:kern w:val="0"/>
          <w:sz w:val="17"/>
          <w:szCs w:val="17"/>
          <w:lang w:eastAsia="nl-NL"/>
          <w14:ligatures w14:val="none"/>
        </w:rPr>
        <w:br/>
        <w:t>Bron: hermanberkientop2000.nl Foto: RTV Utrecht</w:t>
      </w:r>
    </w:p>
    <w:p w14:paraId="18D73847" w14:textId="77777777" w:rsidR="00526DFF" w:rsidRDefault="00526DFF"/>
    <w:sectPr w:rsidR="00526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79"/>
    <w:rsid w:val="00444B79"/>
    <w:rsid w:val="00526DFF"/>
    <w:rsid w:val="007775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E7CE"/>
  <w15:chartTrackingRefBased/>
  <w15:docId w15:val="{89839B0D-7C2D-40A3-AB3D-42DD479A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3471">
      <w:bodyDiv w:val="1"/>
      <w:marLeft w:val="0"/>
      <w:marRight w:val="0"/>
      <w:marTop w:val="0"/>
      <w:marBottom w:val="0"/>
      <w:divBdr>
        <w:top w:val="none" w:sz="0" w:space="0" w:color="auto"/>
        <w:left w:val="none" w:sz="0" w:space="0" w:color="auto"/>
        <w:bottom w:val="none" w:sz="0" w:space="0" w:color="auto"/>
        <w:right w:val="none" w:sz="0" w:space="0" w:color="auto"/>
      </w:divBdr>
      <w:divsChild>
        <w:div w:id="1844780965">
          <w:marLeft w:val="0"/>
          <w:marRight w:val="0"/>
          <w:marTop w:val="0"/>
          <w:marBottom w:val="0"/>
          <w:divBdr>
            <w:top w:val="none" w:sz="0" w:space="0" w:color="auto"/>
            <w:left w:val="none" w:sz="0" w:space="0" w:color="auto"/>
            <w:bottom w:val="none" w:sz="0" w:space="0" w:color="auto"/>
            <w:right w:val="none" w:sz="0" w:space="0" w:color="auto"/>
          </w:divBdr>
        </w:div>
      </w:divsChild>
    </w:div>
    <w:div w:id="183784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523</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de Jager</dc:creator>
  <cp:keywords/>
  <dc:description/>
  <cp:lastModifiedBy>Hester de Jager</cp:lastModifiedBy>
  <cp:revision>1</cp:revision>
  <dcterms:created xsi:type="dcterms:W3CDTF">2023-12-02T14:10:00Z</dcterms:created>
  <dcterms:modified xsi:type="dcterms:W3CDTF">2023-12-02T14:13:00Z</dcterms:modified>
</cp:coreProperties>
</file>